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1E" w:rsidRDefault="0074489E" w:rsidP="0074489E">
      <w:pPr>
        <w:jc w:val="center"/>
        <w:rPr>
          <w:b/>
          <w:bCs/>
        </w:rPr>
      </w:pPr>
      <w:bookmarkStart w:id="0" w:name="_GoBack"/>
      <w:bookmarkEnd w:id="0"/>
      <w:r w:rsidRPr="0074489E">
        <w:rPr>
          <w:b/>
          <w:bCs/>
        </w:rPr>
        <w:t xml:space="preserve">2020/2021 EĞİTİM ÖĞRETİM YILI AHMET GÜN İMAM HATİP LİSESİ VE İMAM HATİP ORTAOKULU </w:t>
      </w:r>
      <w:r w:rsidR="00BA5F63">
        <w:rPr>
          <w:b/>
          <w:bCs/>
        </w:rPr>
        <w:t>NİSAN</w:t>
      </w:r>
      <w:r w:rsidR="001A6229">
        <w:rPr>
          <w:b/>
          <w:bCs/>
        </w:rPr>
        <w:t xml:space="preserve"> </w:t>
      </w:r>
      <w:r w:rsidRPr="0074489E">
        <w:rPr>
          <w:b/>
          <w:bCs/>
        </w:rPr>
        <w:t>AYI YÖGEP RAPORU</w:t>
      </w:r>
    </w:p>
    <w:p w:rsidR="0074489E" w:rsidRDefault="0074489E" w:rsidP="0074489E">
      <w:pPr>
        <w:jc w:val="center"/>
        <w:rPr>
          <w:b/>
          <w:bCs/>
        </w:rPr>
      </w:pPr>
    </w:p>
    <w:p w:rsidR="001A6229" w:rsidRDefault="00BA5F63" w:rsidP="00BA5F63">
      <w:pPr>
        <w:ind w:firstLine="720"/>
      </w:pPr>
      <w:r w:rsidRPr="00BA5F63">
        <w:t>Okulumuz yöneticileri, Marmara Üniversitesi Dr. Öğr. Üyesi Osman SEZGİN'in hazırlamış olduğu Türk Eğitim Tarihi ve Eğitim Sistemleri hakkında sunumu izleyerek fikir telakkisinde bulundu. Okul yöneticilerimizin YÖGEP kapsamında yapılan faaliyet ile Türk Eğitim Tari</w:t>
      </w:r>
      <w:r>
        <w:t>hi</w:t>
      </w:r>
      <w:r w:rsidRPr="00BA5F63">
        <w:t>nde yolculuk yapma fırsatı oldu.</w:t>
      </w:r>
    </w:p>
    <w:p w:rsidR="004D203F" w:rsidRDefault="00BA5F63" w:rsidP="00BA5F63">
      <w:pPr>
        <w:ind w:firstLine="720"/>
      </w:pPr>
      <w:hyperlink r:id="rId5" w:history="1">
        <w:r w:rsidRPr="00F8587A">
          <w:rPr>
            <w:rStyle w:val="Kpr"/>
          </w:rPr>
          <w:t>https://besikduzuaihl.meb.k12.tr/icerikler/turk-egitim-tarihi-ve-egitim-sistemleri-politikalari_11381239.html</w:t>
        </w:r>
      </w:hyperlink>
    </w:p>
    <w:p w:rsidR="004D203F" w:rsidRDefault="004D203F" w:rsidP="00BA5F63">
      <w:pPr>
        <w:ind w:firstLine="720"/>
      </w:pPr>
    </w:p>
    <w:p w:rsidR="004D203F" w:rsidRDefault="00D412DA" w:rsidP="00BA5F63">
      <w:pPr>
        <w:ind w:firstLine="720"/>
      </w:pPr>
      <w:r>
        <w:rPr>
          <w:b/>
          <w:bCs/>
          <w:noProof/>
        </w:rPr>
        <w:drawing>
          <wp:inline distT="0" distB="0" distL="0" distR="0">
            <wp:extent cx="5334000" cy="2914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914650"/>
                    </a:xfrm>
                    <a:prstGeom prst="rect">
                      <a:avLst/>
                    </a:prstGeom>
                    <a:noFill/>
                    <a:ln>
                      <a:noFill/>
                    </a:ln>
                  </pic:spPr>
                </pic:pic>
              </a:graphicData>
            </a:graphic>
          </wp:inline>
        </w:drawing>
      </w:r>
    </w:p>
    <w:p w:rsidR="00BA5F63" w:rsidRPr="00BA5F63" w:rsidRDefault="00BA5F63" w:rsidP="00BA5F63">
      <w:pPr>
        <w:ind w:firstLine="720"/>
      </w:pPr>
      <w:r>
        <w:t xml:space="preserve"> </w:t>
      </w:r>
      <w:r w:rsidR="00D412DA">
        <w:rPr>
          <w:noProof/>
        </w:rPr>
        <w:drawing>
          <wp:inline distT="0" distB="0" distL="0" distR="0">
            <wp:extent cx="5181600" cy="2914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2914650"/>
                    </a:xfrm>
                    <a:prstGeom prst="rect">
                      <a:avLst/>
                    </a:prstGeom>
                    <a:noFill/>
                    <a:ln>
                      <a:noFill/>
                    </a:ln>
                  </pic:spPr>
                </pic:pic>
              </a:graphicData>
            </a:graphic>
          </wp:inline>
        </w:drawing>
      </w:r>
    </w:p>
    <w:sectPr w:rsidR="00BA5F63" w:rsidRPr="00BA5F6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9E"/>
    <w:rsid w:val="001A6229"/>
    <w:rsid w:val="004D203F"/>
    <w:rsid w:val="0051665A"/>
    <w:rsid w:val="00685CFA"/>
    <w:rsid w:val="0074489E"/>
    <w:rsid w:val="00A238C4"/>
    <w:rsid w:val="00BA5F63"/>
    <w:rsid w:val="00CC724F"/>
    <w:rsid w:val="00D412DA"/>
    <w:rsid w:val="00DB54BB"/>
    <w:rsid w:val="00E7501E"/>
    <w:rsid w:val="00F8587A"/>
    <w:rsid w:val="00FB7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489E"/>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unhideWhenUsed/>
    <w:rsid w:val="001A6229"/>
    <w:rPr>
      <w:rFonts w:cs="Times New Roman"/>
      <w:color w:val="0563C1" w:themeColor="hyperlink"/>
      <w:u w:val="single"/>
    </w:rPr>
  </w:style>
  <w:style w:type="character" w:customStyle="1" w:styleId="UnresolvedMention">
    <w:name w:val="Unresolved Mention"/>
    <w:basedOn w:val="VarsaylanParagrafYazTipi"/>
    <w:uiPriority w:val="99"/>
    <w:semiHidden/>
    <w:unhideWhenUsed/>
    <w:rsid w:val="001A6229"/>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489E"/>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unhideWhenUsed/>
    <w:rsid w:val="001A6229"/>
    <w:rPr>
      <w:rFonts w:cs="Times New Roman"/>
      <w:color w:val="0563C1" w:themeColor="hyperlink"/>
      <w:u w:val="single"/>
    </w:rPr>
  </w:style>
  <w:style w:type="character" w:customStyle="1" w:styleId="UnresolvedMention">
    <w:name w:val="Unresolved Mention"/>
    <w:basedOn w:val="VarsaylanParagrafYazTipi"/>
    <w:uiPriority w:val="99"/>
    <w:semiHidden/>
    <w:unhideWhenUsed/>
    <w:rsid w:val="001A622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76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esikduzuaihl.meb.k12.tr/icerikler/turk-egitim-tarihi-ve-egitim-sistemleri-politikalari_1138123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cüre</dc:creator>
  <cp:lastModifiedBy>HP</cp:lastModifiedBy>
  <cp:revision>2</cp:revision>
  <dcterms:created xsi:type="dcterms:W3CDTF">2021-04-30T10:08:00Z</dcterms:created>
  <dcterms:modified xsi:type="dcterms:W3CDTF">2021-04-30T10:08:00Z</dcterms:modified>
</cp:coreProperties>
</file>